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B" w:rsidRPr="00440D2B" w:rsidRDefault="00440D2B" w:rsidP="00440D2B">
      <w:pPr>
        <w:spacing w:after="150" w:line="255" w:lineRule="atLeast"/>
        <w:jc w:val="center"/>
        <w:rPr>
          <w:rFonts w:ascii="Times New Roman" w:eastAsia="Times New Roman" w:hAnsi="Times New Roman"/>
          <w:b/>
          <w:color w:val="6E6E6E"/>
          <w:sz w:val="28"/>
          <w:szCs w:val="28"/>
          <w:lang w:eastAsia="ru-RU"/>
        </w:rPr>
      </w:pPr>
      <w:r w:rsidRPr="00440D2B">
        <w:rPr>
          <w:rFonts w:ascii="Times New Roman" w:eastAsia="Times New Roman" w:hAnsi="Times New Roman"/>
          <w:b/>
          <w:color w:val="6E6E6E"/>
          <w:sz w:val="28"/>
          <w:szCs w:val="28"/>
          <w:lang w:eastAsia="ru-RU"/>
        </w:rPr>
        <w:t>Прокуратура информирует…..</w:t>
      </w:r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val="en-US" w:eastAsia="ru-RU"/>
        </w:rPr>
        <w:tab/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t>Порядок оформления письменных обращений регламентирован Федеральным законом «О порядке рассмотрения обращений граждан Российской Федерации» от 02.05.2006 № 59-ФЗ, Инструкцией о порядке рассмотрения обращений и приема граждан в органах прокуратуры Российской Федерации, введенной в действие приказом Генерального прокурора РФ от 30.01.2013 № 45.</w:t>
      </w:r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D2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E01FB9" w:rsidRPr="00440D2B">
        <w:rPr>
          <w:rFonts w:ascii="Times New Roman" w:hAnsi="Times New Roman"/>
          <w:sz w:val="28"/>
          <w:szCs w:val="28"/>
          <w:lang w:eastAsia="ru-RU"/>
        </w:rPr>
        <w:t>В своем письменном обращении гражданин в обязательном порядке должен указать наименование органа, в который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 или электронный адрес, по которому должны быть направлены ответ, уведомление о переадресации обращения, изложить суть предложения, заявления или жалобы, поставить личную подпись и дату.</w:t>
      </w:r>
      <w:proofErr w:type="gramEnd"/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D2B">
        <w:rPr>
          <w:rFonts w:ascii="Times New Roman" w:hAnsi="Times New Roman"/>
          <w:sz w:val="28"/>
          <w:szCs w:val="28"/>
          <w:lang w:val="en-US" w:eastAsia="ru-RU"/>
        </w:rPr>
        <w:tab/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E01FB9" w:rsidRPr="00440D2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01FB9" w:rsidRPr="00440D2B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D2B">
        <w:rPr>
          <w:rFonts w:ascii="Times New Roman" w:hAnsi="Times New Roman"/>
          <w:sz w:val="28"/>
          <w:szCs w:val="28"/>
          <w:lang w:val="en-US" w:eastAsia="ru-RU"/>
        </w:rPr>
        <w:tab/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t>При необходимости в подтверждение своих доводов гражданин может приложить к письменному обращению документы и материалы либо их копии. Не подлежат разрешению обращения, содержание которых свидетельствует о прямом вмешательстве авторов в компетенцию органов прокуратуры. Об этом в срок не позднее 7 дней автору обращения направляется мотивированное сообщение.</w:t>
      </w:r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D2B">
        <w:rPr>
          <w:rFonts w:ascii="Times New Roman" w:hAnsi="Times New Roman"/>
          <w:sz w:val="28"/>
          <w:szCs w:val="28"/>
          <w:lang w:val="en-US" w:eastAsia="ru-RU"/>
        </w:rPr>
        <w:tab/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E01FB9" w:rsidRPr="00440D2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01FB9" w:rsidRPr="00440D2B">
        <w:rPr>
          <w:rFonts w:ascii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него не дается и оно не подлежит направлению в иные государственные органы, об этом в 7-дневный срок сообщается автору обращения, если его фамилия и адрес поддаются прочтению. 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</w:t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недопустимости </w:t>
      </w:r>
      <w:proofErr w:type="gramStart"/>
      <w:r w:rsidR="00E01FB9" w:rsidRPr="00440D2B">
        <w:rPr>
          <w:rFonts w:ascii="Times New Roman" w:hAnsi="Times New Roman"/>
          <w:sz w:val="28"/>
          <w:szCs w:val="28"/>
          <w:lang w:eastAsia="ru-RU"/>
        </w:rPr>
        <w:t>злоупотребления</w:t>
      </w:r>
      <w:proofErr w:type="gramEnd"/>
      <w:r w:rsidR="00E01FB9" w:rsidRPr="00440D2B">
        <w:rPr>
          <w:rFonts w:ascii="Times New Roman" w:hAnsi="Times New Roman"/>
          <w:sz w:val="28"/>
          <w:szCs w:val="28"/>
          <w:lang w:eastAsia="ru-RU"/>
        </w:rPr>
        <w:t xml:space="preserve"> предоставленным ему законом правом обращения с жалобой.</w:t>
      </w:r>
    </w:p>
    <w:p w:rsidR="00E01FB9" w:rsidRPr="00440D2B" w:rsidRDefault="00440D2B" w:rsidP="00440D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D2B">
        <w:rPr>
          <w:rFonts w:ascii="Times New Roman" w:hAnsi="Times New Roman"/>
          <w:sz w:val="28"/>
          <w:szCs w:val="28"/>
          <w:lang w:val="en-US" w:eastAsia="ru-RU"/>
        </w:rPr>
        <w:tab/>
      </w:r>
      <w:r w:rsidR="00E01FB9" w:rsidRPr="00440D2B">
        <w:rPr>
          <w:rFonts w:ascii="Times New Roman" w:hAnsi="Times New Roman"/>
          <w:sz w:val="28"/>
          <w:szCs w:val="28"/>
          <w:lang w:eastAsia="ru-RU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A33271" w:rsidRDefault="00A33271"/>
    <w:sectPr w:rsidR="00A33271" w:rsidSect="00A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B9"/>
    <w:rsid w:val="00361A78"/>
    <w:rsid w:val="00440D2B"/>
    <w:rsid w:val="00662221"/>
    <w:rsid w:val="008731A9"/>
    <w:rsid w:val="00A33271"/>
    <w:rsid w:val="00E01FB9"/>
    <w:rsid w:val="00F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F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FB9"/>
  </w:style>
  <w:style w:type="paragraph" w:styleId="a5">
    <w:name w:val="No Spacing"/>
    <w:uiPriority w:val="1"/>
    <w:qFormat/>
    <w:rsid w:val="00440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12" baseType="variant"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http://wmpp.ru/upload/instruction.doc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http://wmpp.ru/upload/fzrassmotr.doc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2015-06-08T13:06:00Z</dcterms:created>
  <dcterms:modified xsi:type="dcterms:W3CDTF">2015-06-08T13:06:00Z</dcterms:modified>
</cp:coreProperties>
</file>